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5"/>
        <w:ind w:left="219" w:right="501" w:firstLine="0"/>
        <w:jc w:val="center"/>
        <w:rPr>
          <w:rFonts w:ascii="Arial" w:hAnsi="Arial"/>
          <w:sz w:val="20"/>
        </w:rPr>
      </w:pPr>
      <w:r>
        <w:rPr/>
        <w:pict>
          <v:rect style="position:absolute;margin-left:131.850006pt;margin-top:472.027985pt;width:7.45pt;height:7.45pt;mso-position-horizontal-relative:page;mso-position-vertical-relative:page;z-index:-15913472" id="docshape3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59.850006pt;margin-top:471.977997pt;width:7.45pt;height:7.45pt;mso-position-horizontal-relative:page;mso-position-vertical-relative:page;z-index:-15912960" id="docshape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83.350006pt;margin-top:490.336975pt;width:7.45pt;height:7.45pt;mso-position-horizontal-relative:page;mso-position-vertical-relative:page;z-index:-15912448" id="docshape5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01.600006pt;margin-top:490.336975pt;width:7.45pt;height:7.45pt;mso-position-horizontal-relative:page;mso-position-vertical-relative:page;z-index:-15911936" id="docshape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48.550003pt;margin-top:490.336975pt;width:7.45pt;height:7.45pt;mso-position-horizontal-relative:page;mso-position-vertical-relative:page;z-index:-15911424" id="docshape7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30.600006pt;margin-top:630.932983pt;width:7.45pt;height:7.45pt;mso-position-horizontal-relative:page;mso-position-vertical-relative:page;z-index:-15910912" id="docshape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60.899994pt;margin-top:630.882996pt;width:7.45pt;height:7.45pt;mso-position-horizontal-relative:page;mso-position-vertical-relative:page;z-index:-15910400" id="docshape9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63.700012pt;margin-top:630.932983pt;width:7.45pt;height:7.45pt;mso-position-horizontal-relative:page;mso-position-vertical-relative:page;z-index:-15909888" id="docshape1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27.700012pt;margin-top:630.852966pt;width:7.45pt;height:7.45pt;mso-position-horizontal-relative:page;mso-position-vertical-relative:page;z-index:-15909376" id="docshape11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51.299988pt;margin-top:630.552979pt;width:7.45pt;height:7.45pt;mso-position-horizontal-relative:page;mso-position-vertical-relative:page;z-index:-15908864" id="docshape12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512.499817pt;margin-top:688.460999pt;width:21.5pt;height:9.15pt;mso-position-horizontal-relative:page;mso-position-vertical-relative:page;z-index:-15908352" id="docshapegroup13" coordorigin="10250,13769" coordsize="430,183">
            <v:rect style="position:absolute;left:10263;top:13779;width:390;height:161" id="docshape14" filled="false" stroked="true" strokeweight="1pt" strokecolor="#000000">
              <v:stroke dashstyle="solid"/>
            </v:rect>
            <v:line style="position:absolute" from="10263,13914" to="10641,13799" stroked="true" strokeweight=".5pt" strokecolor="#000000">
              <v:stroke dashstyle="solid"/>
            </v:line>
            <v:line style="position:absolute" from="10675,13947" to="10255,13801" stroked="true" strokeweight=".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4.999802pt;margin-top:573.654297pt;width:503.95pt;height:36.75pt;mso-position-horizontal-relative:page;mso-position-vertical-relative:page;z-index:-15907840" id="docshapegroup15" coordorigin="1100,11473" coordsize="10079,735">
            <v:line style="position:absolute" from="8686,12202" to="11174,11869" stroked="true" strokeweight=".5pt" strokecolor="#000000">
              <v:stroke dashstyle="solid"/>
            </v:line>
            <v:line style="position:absolute" from="1105,11835" to="8662,11478" stroked="true" strokeweight=".5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204.149994pt;margin-top:658.291992pt;width:7.45pt;height:7.45pt;mso-position-horizontal-relative:page;mso-position-vertical-relative:page;z-index:-15906304" id="docshape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29.700012pt;margin-top:658.291992pt;width:7.45pt;height:7.45pt;mso-position-horizontal-relative:page;mso-position-vertical-relative:page;z-index:-15905792" id="docshape17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52pt;margin-top:658.291992pt;width:7.45pt;height:7.45pt;mso-position-horizontal-relative:page;mso-position-vertical-relative:page;z-index:-15905280" id="docshape18" filled="false" stroked="true" strokeweight="1pt" strokecolor="#000000">
            <v:stroke dashstyle="solid"/>
            <w10:wrap type="none"/>
          </v:rect>
        </w:pict>
      </w:r>
      <w:r>
        <w:rPr>
          <w:rFonts w:ascii="Arial" w:hAnsi="Arial"/>
          <w:sz w:val="20"/>
        </w:rPr>
        <w:t>Veterinárny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certifikát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určený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na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premiestňovanie živých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zvierat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triedy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plazy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Reptilia</w:t>
      </w:r>
      <w:r>
        <w:rPr>
          <w:rFonts w:ascii="Arial" w:hAnsi="Arial"/>
          <w:sz w:val="20"/>
        </w:rPr>
        <w:t>) z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členských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krajín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EÚ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do Slovenskej republiky/</w:t>
      </w:r>
    </w:p>
    <w:p>
      <w:pPr>
        <w:pStyle w:val="BodyText"/>
        <w:ind w:left="219" w:right="502"/>
        <w:jc w:val="center"/>
      </w:pPr>
      <w:r>
        <w:rPr/>
        <w:t>Veterinary</w:t>
      </w:r>
      <w:r>
        <w:rPr>
          <w:spacing w:val="-3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for</w:t>
      </w:r>
      <w:r>
        <w:rPr>
          <w:spacing w:val="40"/>
        </w:rPr>
        <w:t> </w:t>
      </w:r>
      <w:r>
        <w:rPr/>
        <w:t>movement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Live</w:t>
      </w:r>
      <w:r>
        <w:rPr>
          <w:spacing w:val="-1"/>
        </w:rPr>
        <w:t> </w:t>
      </w:r>
      <w:r>
        <w:rPr/>
        <w:t>Animals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Class</w:t>
      </w:r>
      <w:r>
        <w:rPr>
          <w:spacing w:val="-3"/>
        </w:rPr>
        <w:t> </w:t>
      </w:r>
      <w:r>
        <w:rPr/>
        <w:t>Reptiles</w:t>
      </w:r>
      <w:r>
        <w:rPr>
          <w:spacing w:val="-3"/>
        </w:rPr>
        <w:t> </w:t>
      </w:r>
      <w:r>
        <w:rPr/>
        <w:t>(</w:t>
      </w:r>
      <w:r>
        <w:rPr>
          <w:i/>
        </w:rPr>
        <w:t>Reptilia</w:t>
      </w:r>
      <w:r>
        <w:rPr/>
        <w:t>)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Member</w:t>
      </w:r>
      <w:r>
        <w:rPr>
          <w:spacing w:val="-4"/>
        </w:rPr>
        <w:t> </w:t>
      </w:r>
      <w:r>
        <w:rPr/>
        <w:t>States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EU into Slovak Republic</w:t>
      </w:r>
    </w:p>
    <w:p>
      <w:pPr>
        <w:pStyle w:val="BodyText"/>
        <w:spacing w:before="7"/>
        <w:rPr>
          <w:sz w:val="19"/>
        </w:rPr>
      </w:pPr>
    </w:p>
    <w:p>
      <w:pPr>
        <w:spacing w:line="229" w:lineRule="exact" w:before="0"/>
        <w:ind w:left="107" w:right="0" w:firstLine="0"/>
        <w:jc w:val="left"/>
        <w:rPr>
          <w:sz w:val="20"/>
        </w:rPr>
      </w:pPr>
      <w:r>
        <w:rPr>
          <w:spacing w:val="-2"/>
          <w:sz w:val="20"/>
        </w:rPr>
        <w:t>Krajina:</w:t>
      </w:r>
    </w:p>
    <w:p>
      <w:pPr>
        <w:pStyle w:val="BodyText"/>
        <w:spacing w:line="229" w:lineRule="exact" w:after="3"/>
        <w:ind w:left="107"/>
        <w:rPr>
          <w:rFonts w:ascii="Arial Narrow"/>
        </w:rPr>
      </w:pPr>
      <w:r>
        <w:rPr/>
        <w:pict>
          <v:line style="position:absolute;mso-position-horizontal-relative:page;mso-position-vertical-relative:paragraph;z-index:-15907328" from="307.399902pt,186.908827pt" to="560.799902pt,96.508827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06816" from="432.949707pt,39.441626pt" to="560.199707pt,12.391626pt" stroked="true" strokeweight=".5pt" strokecolor="#000000">
            <v:stroke dashstyle="solid"/>
            <w10:wrap type="none"/>
          </v:line>
        </w:pict>
      </w:r>
      <w:r>
        <w:rPr>
          <w:rFonts w:ascii="Arial Narrow"/>
          <w:spacing w:val="-2"/>
        </w:rPr>
        <w:t>Country: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1853"/>
        <w:gridCol w:w="679"/>
        <w:gridCol w:w="1836"/>
        <w:gridCol w:w="679"/>
        <w:gridCol w:w="1848"/>
        <w:gridCol w:w="679"/>
        <w:gridCol w:w="1829"/>
        <w:gridCol w:w="679"/>
      </w:tblGrid>
      <w:tr>
        <w:trPr>
          <w:trHeight w:val="551" w:hRule="atLeast"/>
        </w:trPr>
        <w:tc>
          <w:tcPr>
            <w:tcW w:w="406" w:type="dxa"/>
            <w:vMerge w:val="restart"/>
            <w:textDirection w:val="btLr"/>
          </w:tcPr>
          <w:p>
            <w:pPr>
              <w:pStyle w:val="TableParagraph"/>
              <w:spacing w:before="109"/>
              <w:ind w:left="729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I: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Detaily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odoslanej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zásielke/</w:t>
            </w:r>
            <w:r>
              <w:rPr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I: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Details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dispatched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consignment</w:t>
            </w:r>
          </w:p>
        </w:tc>
        <w:tc>
          <w:tcPr>
            <w:tcW w:w="5047" w:type="dxa"/>
            <w:gridSpan w:val="4"/>
            <w:vMerge w:val="restart"/>
          </w:tcPr>
          <w:p>
            <w:pPr>
              <w:pStyle w:val="TableParagraph"/>
              <w:spacing w:line="480" w:lineRule="auto"/>
              <w:ind w:left="400" w:right="3046" w:hanging="291"/>
              <w:rPr>
                <w:b/>
                <w:sz w:val="16"/>
              </w:rPr>
            </w:pPr>
            <w:r>
              <w:rPr>
                <w:sz w:val="16"/>
              </w:rPr>
              <w:t>I.1.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Odosielateľ/</w:t>
            </w:r>
            <w:r>
              <w:rPr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Consignor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Meno/Názov/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Adresa/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Address</w:t>
            </w: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sz w:val="16"/>
              </w:rPr>
              <w:t>Tel.č./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Tel.No.</w:t>
            </w:r>
          </w:p>
        </w:tc>
        <w:tc>
          <w:tcPr>
            <w:tcW w:w="2527" w:type="dxa"/>
            <w:gridSpan w:val="2"/>
          </w:tcPr>
          <w:p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I.2.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certifikátu/</w:t>
            </w:r>
          </w:p>
          <w:p>
            <w:pPr>
              <w:pStyle w:val="TableParagraph"/>
              <w:spacing w:line="183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Certificate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reference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508" w:type="dxa"/>
            <w:gridSpan w:val="2"/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I.2.a</w:t>
            </w:r>
          </w:p>
        </w:tc>
      </w:tr>
      <w:tr>
        <w:trPr>
          <w:trHeight w:val="551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gridSpan w:val="4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I.3.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Ústredný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príslušný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orgán/</w:t>
            </w:r>
          </w:p>
          <w:p>
            <w:pPr>
              <w:pStyle w:val="TableParagraph"/>
              <w:spacing w:before="1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Central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</w:tr>
      <w:tr>
        <w:trPr>
          <w:trHeight w:val="549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gridSpan w:val="4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I.4.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Miestny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príslušný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orgán/</w:t>
            </w:r>
          </w:p>
          <w:p>
            <w:pPr>
              <w:pStyle w:val="TableParagraph"/>
              <w:spacing w:line="183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</w:tr>
      <w:tr>
        <w:trPr>
          <w:trHeight w:val="1837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7" w:type="dxa"/>
            <w:gridSpan w:val="4"/>
          </w:tcPr>
          <w:p>
            <w:pPr>
              <w:pStyle w:val="TableParagraph"/>
              <w:spacing w:line="480" w:lineRule="auto"/>
              <w:ind w:left="400" w:right="3046" w:hanging="291"/>
              <w:rPr>
                <w:b/>
                <w:sz w:val="16"/>
              </w:rPr>
            </w:pPr>
            <w:r>
              <w:rPr>
                <w:sz w:val="16"/>
              </w:rPr>
              <w:t>I.5.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Príjemca/</w:t>
            </w:r>
            <w:r>
              <w:rPr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Consignee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Meno/Názov/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sz w:val="16"/>
              </w:rPr>
              <w:t>Adresa/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Address</w:t>
            </w: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sz w:val="16"/>
              </w:rPr>
              <w:t>PSČ/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Postal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  <w:p>
            <w:pPr>
              <w:pStyle w:val="TableParagraph"/>
              <w:spacing w:before="2"/>
              <w:ind w:left="361"/>
              <w:rPr>
                <w:b/>
                <w:sz w:val="16"/>
              </w:rPr>
            </w:pPr>
            <w:r>
              <w:rPr>
                <w:sz w:val="16"/>
              </w:rPr>
              <w:t>Tel.č./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Tel.No.</w:t>
            </w:r>
          </w:p>
        </w:tc>
        <w:tc>
          <w:tcPr>
            <w:tcW w:w="5035" w:type="dxa"/>
            <w:gridSpan w:val="4"/>
          </w:tcPr>
          <w:p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pacing w:val="-4"/>
                <w:sz w:val="16"/>
              </w:rPr>
              <w:t>I.6.</w:t>
            </w:r>
          </w:p>
        </w:tc>
      </w:tr>
      <w:tr>
        <w:trPr>
          <w:trHeight w:val="362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786" w:val="left" w:leader="none"/>
              </w:tabs>
              <w:spacing w:line="179" w:lineRule="exact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I.7.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Krajina</w:t>
            </w:r>
            <w:r>
              <w:rPr>
                <w:spacing w:val="-2"/>
                <w:sz w:val="16"/>
              </w:rPr>
              <w:t> pôvodu/</w:t>
            </w:r>
            <w:r>
              <w:rPr>
                <w:sz w:val="16"/>
              </w:rPr>
              <w:tab/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tabs>
                <w:tab w:pos="1502" w:val="left" w:leader="none"/>
              </w:tabs>
              <w:spacing w:line="163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origin</w:t>
            </w:r>
            <w:r>
              <w:rPr>
                <w:b/>
                <w:sz w:val="16"/>
              </w:rPr>
              <w:tab/>
              <w:t>ISO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251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793" w:val="left" w:leader="none"/>
              </w:tabs>
              <w:spacing w:line="179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I.8.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Región</w:t>
            </w:r>
            <w:r>
              <w:rPr>
                <w:spacing w:val="-2"/>
                <w:sz w:val="16"/>
              </w:rPr>
              <w:t> pôvodu/</w:t>
            </w:r>
            <w:r>
              <w:rPr>
                <w:sz w:val="16"/>
              </w:rPr>
              <w:tab/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tabs>
                <w:tab w:pos="1480" w:val="left" w:leader="none"/>
              </w:tabs>
              <w:spacing w:line="163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Region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origin</w:t>
            </w:r>
            <w:r>
              <w:rPr>
                <w:b/>
                <w:sz w:val="16"/>
              </w:rPr>
              <w:tab/>
              <w:t>ISO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252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822" w:val="left" w:leader="none"/>
              </w:tabs>
              <w:spacing w:line="179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I.9.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Krajina</w:t>
            </w:r>
            <w:r>
              <w:rPr>
                <w:spacing w:val="-2"/>
                <w:sz w:val="16"/>
              </w:rPr>
              <w:t> určenia/</w:t>
            </w:r>
            <w:r>
              <w:rPr>
                <w:sz w:val="16"/>
              </w:rPr>
              <w:tab/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spacing w:line="163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destination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ISO</w:t>
            </w:r>
            <w:r>
              <w:rPr>
                <w:b/>
                <w:spacing w:val="-4"/>
                <w:sz w:val="16"/>
              </w:rPr>
              <w:t> code</w:t>
            </w:r>
          </w:p>
        </w:tc>
        <w:tc>
          <w:tcPr>
            <w:tcW w:w="2508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792" w:val="left" w:leader="none"/>
              </w:tabs>
              <w:spacing w:line="17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I.10.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Región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určenia/</w:t>
            </w:r>
            <w:r>
              <w:rPr>
                <w:sz w:val="16"/>
              </w:rPr>
              <w:tab/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kód</w:t>
            </w:r>
          </w:p>
          <w:p>
            <w:pPr>
              <w:pStyle w:val="TableParagraph"/>
              <w:spacing w:line="163" w:lineRule="exact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Region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destination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ISO</w:t>
            </w:r>
            <w:r>
              <w:rPr>
                <w:b/>
                <w:spacing w:val="-4"/>
                <w:sz w:val="16"/>
              </w:rPr>
              <w:t> code</w:t>
            </w:r>
          </w:p>
        </w:tc>
      </w:tr>
      <w:tr>
        <w:trPr>
          <w:trHeight w:val="186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spacing w:line="166" w:lineRule="exact"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Slovak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Republic</w:t>
            </w: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spacing w:line="166" w:lineRule="exact" w:before="1"/>
              <w:ind w:left="10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SK</w:t>
            </w: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20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7" w:type="dxa"/>
            <w:gridSpan w:val="4"/>
          </w:tcPr>
          <w:p>
            <w:pPr>
              <w:pStyle w:val="TableParagraph"/>
              <w:spacing w:line="182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I.11.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Miesto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pôvodu/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origin</w:t>
            </w:r>
          </w:p>
          <w:p>
            <w:pPr>
              <w:pStyle w:val="TableParagraph"/>
              <w:spacing w:line="183" w:lineRule="exact"/>
              <w:ind w:right="1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Registračné/schvaľovacie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-2"/>
                <w:sz w:val="16"/>
              </w:rPr>
              <w:t>číslo/</w:t>
            </w:r>
          </w:p>
          <w:p>
            <w:pPr>
              <w:pStyle w:val="TableParagraph"/>
              <w:tabs>
                <w:tab w:pos="2625" w:val="left" w:leader="none"/>
              </w:tabs>
              <w:spacing w:before="1"/>
              <w:ind w:right="115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Meno/Názov/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Registration/Approval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00"/>
              <w:rPr>
                <w:b/>
                <w:sz w:val="16"/>
              </w:rPr>
            </w:pPr>
            <w:r>
              <w:rPr>
                <w:sz w:val="16"/>
              </w:rPr>
              <w:t>Adresa/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83" w:lineRule="exact"/>
              <w:ind w:right="1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Registračné/schvaľovacie</w:t>
            </w:r>
            <w:r>
              <w:rPr>
                <w:spacing w:val="31"/>
                <w:sz w:val="16"/>
              </w:rPr>
              <w:t> </w:t>
            </w:r>
            <w:r>
              <w:rPr>
                <w:spacing w:val="-2"/>
                <w:sz w:val="16"/>
              </w:rPr>
              <w:t>číslo/</w:t>
            </w:r>
          </w:p>
          <w:p>
            <w:pPr>
              <w:pStyle w:val="TableParagraph"/>
              <w:tabs>
                <w:tab w:pos="2625" w:val="left" w:leader="none"/>
              </w:tabs>
              <w:spacing w:line="183" w:lineRule="exact"/>
              <w:ind w:right="115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Meno/Názov/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Registration/Approval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00"/>
              <w:rPr>
                <w:b/>
                <w:sz w:val="16"/>
              </w:rPr>
            </w:pPr>
            <w:r>
              <w:rPr>
                <w:sz w:val="16"/>
              </w:rPr>
              <w:t>Adresa/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5035" w:type="dxa"/>
            <w:gridSpan w:val="4"/>
          </w:tcPr>
          <w:p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>I.12.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Miesto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určenia/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destination</w:t>
            </w:r>
          </w:p>
          <w:p>
            <w:pPr>
              <w:pStyle w:val="TableParagraph"/>
              <w:spacing w:line="183" w:lineRule="exact"/>
              <w:ind w:right="1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Registračné/schvaľovacie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-2"/>
                <w:sz w:val="16"/>
              </w:rPr>
              <w:t>číslo/</w:t>
            </w:r>
          </w:p>
          <w:p>
            <w:pPr>
              <w:pStyle w:val="TableParagraph"/>
              <w:tabs>
                <w:tab w:pos="2626" w:val="left" w:leader="none"/>
              </w:tabs>
              <w:spacing w:before="1"/>
              <w:ind w:right="102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Meno/Názov/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Registration/Approval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00"/>
              <w:rPr>
                <w:b/>
                <w:sz w:val="16"/>
              </w:rPr>
            </w:pPr>
            <w:r>
              <w:rPr>
                <w:sz w:val="16"/>
              </w:rPr>
              <w:t>Adresa/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</w:tr>
      <w:tr>
        <w:trPr>
          <w:trHeight w:val="733" w:hRule="atLeas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7" w:type="dxa"/>
            <w:gridSpan w:val="4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I.13.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Miesto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nakládky/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loading</w:t>
            </w:r>
          </w:p>
          <w:p>
            <w:pPr>
              <w:pStyle w:val="TableParagraph"/>
              <w:spacing w:line="183" w:lineRule="exact" w:before="1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Schvaľovacie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číslo/</w:t>
            </w:r>
          </w:p>
          <w:p>
            <w:pPr>
              <w:pStyle w:val="TableParagraph"/>
              <w:tabs>
                <w:tab w:pos="3383" w:val="left" w:leader="none"/>
              </w:tabs>
              <w:spacing w:line="183" w:lineRule="exact"/>
              <w:ind w:right="15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Adresa/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  <w:r>
              <w:rPr>
                <w:b/>
                <w:sz w:val="16"/>
              </w:rPr>
              <w:tab/>
              <w:t>Approval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5035" w:type="dxa"/>
            <w:gridSpan w:val="4"/>
          </w:tcPr>
          <w:p>
            <w:pPr>
              <w:pStyle w:val="TableParagraph"/>
              <w:tabs>
                <w:tab w:pos="3106" w:val="left" w:leader="none"/>
              </w:tabs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I.14.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Dátum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odjazdu/</w:t>
            </w:r>
            <w:r>
              <w:rPr>
                <w:sz w:val="16"/>
              </w:rPr>
              <w:tab/>
              <w:t>Čas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odjazdu/</w:t>
            </w:r>
          </w:p>
          <w:p>
            <w:pPr>
              <w:pStyle w:val="TableParagraph"/>
              <w:tabs>
                <w:tab w:pos="3127" w:val="left" w:leader="none"/>
              </w:tabs>
              <w:spacing w:before="1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departure</w:t>
            </w:r>
            <w:r>
              <w:rPr>
                <w:b/>
                <w:sz w:val="16"/>
              </w:rPr>
              <w:tab/>
              <w:t>Time 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departure</w:t>
            </w:r>
          </w:p>
        </w:tc>
      </w:tr>
      <w:tr>
        <w:trPr>
          <w:trHeight w:val="1468" w:hRule="atLeast"/>
        </w:trPr>
        <w:tc>
          <w:tcPr>
            <w:tcW w:w="40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7" w:type="dxa"/>
            <w:gridSpan w:val="4"/>
            <w:vMerge w:val="restart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Dopravný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prostriedok/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Means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transport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2661" w:val="left" w:leader="none"/>
              </w:tabs>
              <w:ind w:left="361"/>
              <w:rPr>
                <w:b/>
                <w:sz w:val="16"/>
              </w:rPr>
            </w:pPr>
            <w:r>
              <w:rPr>
                <w:sz w:val="16"/>
              </w:rPr>
              <w:t>Lietadlo/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Airplane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Vozidlo/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Road</w:t>
            </w:r>
            <w:r>
              <w:rPr>
                <w:b/>
                <w:spacing w:val="-2"/>
                <w:sz w:val="16"/>
              </w:rPr>
              <w:t> Vehicle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231" w:val="left" w:leader="none"/>
                <w:tab w:pos="3834" w:val="left" w:leader="none"/>
              </w:tabs>
              <w:ind w:left="361"/>
              <w:rPr>
                <w:b/>
                <w:sz w:val="16"/>
              </w:rPr>
            </w:pPr>
            <w:r>
              <w:rPr>
                <w:sz w:val="16"/>
              </w:rPr>
              <w:t>Vagón/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Railway </w:t>
            </w:r>
            <w:r>
              <w:rPr>
                <w:b/>
                <w:spacing w:val="-2"/>
                <w:sz w:val="16"/>
              </w:rPr>
              <w:t>wagon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Loď/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Ship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Iný/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Identifikácia/</w:t>
            </w:r>
            <w:r>
              <w:rPr>
                <w:spacing w:val="1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Identification:</w:t>
            </w:r>
          </w:p>
          <w:p>
            <w:pPr>
              <w:pStyle w:val="TableParagraph"/>
              <w:spacing w:before="1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Sprievodná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dokumentácia/</w:t>
            </w:r>
            <w:r>
              <w:rPr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Documentary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references:</w:t>
            </w:r>
          </w:p>
        </w:tc>
        <w:tc>
          <w:tcPr>
            <w:tcW w:w="5035" w:type="dxa"/>
            <w:gridSpan w:val="4"/>
          </w:tcPr>
          <w:p>
            <w:pPr>
              <w:pStyle w:val="TableParagraph"/>
              <w:spacing w:line="480" w:lineRule="auto"/>
              <w:ind w:left="110" w:right="2922"/>
              <w:rPr>
                <w:b/>
                <w:sz w:val="16"/>
              </w:rPr>
            </w:pPr>
            <w:r>
              <w:rPr>
                <w:sz w:val="16"/>
              </w:rPr>
              <w:t>I.16. Dopravca/ Transporter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Názov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Adresa/Address</w:t>
            </w:r>
          </w:p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schválenia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Approval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  <w:p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Členský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štát/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States</w:t>
            </w:r>
          </w:p>
        </w:tc>
      </w:tr>
      <w:tr>
        <w:trPr>
          <w:trHeight w:val="184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5" w:type="dxa"/>
            <w:gridSpan w:val="4"/>
          </w:tcPr>
          <w:p>
            <w:pPr>
              <w:pStyle w:val="TableParagraph"/>
              <w:spacing w:line="164" w:lineRule="exact"/>
              <w:ind w:left="110"/>
              <w:rPr>
                <w:b/>
                <w:sz w:val="16"/>
              </w:rPr>
            </w:pPr>
            <w:r>
              <w:rPr>
                <w:sz w:val="16"/>
              </w:rPr>
              <w:t>I.17.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povolenia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CITES/</w:t>
            </w:r>
            <w:r>
              <w:rPr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CITES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permit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5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I.18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Popis</w:t>
            </w:r>
            <w:r>
              <w:rPr>
                <w:spacing w:val="-2"/>
                <w:sz w:val="16"/>
              </w:rPr>
              <w:t> komodity/</w:t>
            </w:r>
          </w:p>
        </w:tc>
        <w:tc>
          <w:tcPr>
            <w:tcW w:w="3187" w:type="dxa"/>
            <w:gridSpan w:val="3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I.19.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Kód </w:t>
            </w:r>
            <w:r>
              <w:rPr>
                <w:spacing w:val="-2"/>
                <w:sz w:val="16"/>
              </w:rPr>
              <w:t>komodity/</w:t>
            </w:r>
          </w:p>
          <w:p>
            <w:pPr>
              <w:pStyle w:val="TableParagraph"/>
              <w:tabs>
                <w:tab w:pos="2401" w:val="left" w:leader="none"/>
              </w:tabs>
              <w:spacing w:line="166" w:lineRule="exact" w:before="1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Commodity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(HS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code)</w:t>
            </w:r>
            <w:r>
              <w:rPr>
                <w:b/>
                <w:sz w:val="16"/>
              </w:rPr>
              <w:tab/>
              <w:t>0106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20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gridSpan w:val="2"/>
          </w:tcPr>
          <w:p>
            <w:pPr>
              <w:pStyle w:val="TableParagraph"/>
              <w:spacing w:line="180" w:lineRule="exact"/>
              <w:ind w:right="1497"/>
              <w:jc w:val="right"/>
              <w:rPr>
                <w:sz w:val="16"/>
              </w:rPr>
            </w:pPr>
            <w:r>
              <w:rPr>
                <w:sz w:val="16"/>
              </w:rPr>
              <w:t>I.20.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Množstvo/</w:t>
            </w:r>
          </w:p>
          <w:p>
            <w:pPr>
              <w:pStyle w:val="TableParagraph"/>
              <w:spacing w:line="166" w:lineRule="exact" w:before="1"/>
              <w:ind w:right="15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Quantity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6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I.21.</w:t>
            </w:r>
          </w:p>
        </w:tc>
        <w:tc>
          <w:tcPr>
            <w:tcW w:w="2508" w:type="dxa"/>
            <w:gridSpan w:val="2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I.22.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Počet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balení/</w:t>
            </w:r>
          </w:p>
          <w:p>
            <w:pPr>
              <w:pStyle w:val="TableParagraph"/>
              <w:spacing w:line="166" w:lineRule="exact" w:before="1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packages</w:t>
            </w:r>
          </w:p>
        </w:tc>
      </w:tr>
      <w:tr>
        <w:trPr>
          <w:trHeight w:val="369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6"/>
          </w:tcPr>
          <w:p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I.23.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Identifikácia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kontajnera/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plomby/</w:t>
            </w:r>
          </w:p>
          <w:p>
            <w:pPr>
              <w:pStyle w:val="TableParagraph"/>
              <w:spacing w:line="168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container/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508" w:type="dxa"/>
            <w:gridSpan w:val="2"/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I.24.</w:t>
            </w:r>
          </w:p>
        </w:tc>
      </w:tr>
      <w:tr>
        <w:trPr>
          <w:trHeight w:val="1468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2" w:type="dxa"/>
            <w:gridSpan w:val="8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I.25.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Komodity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certifikované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účel/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Commodities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certified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for: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2039" w:val="left" w:leader="none"/>
                <w:tab w:pos="4724" w:val="left" w:leader="none"/>
                <w:tab w:pos="6825" w:val="left" w:leader="none"/>
                <w:tab w:pos="8730" w:val="left" w:leader="none"/>
              </w:tabs>
              <w:ind w:left="472"/>
              <w:rPr>
                <w:b/>
                <w:sz w:val="16"/>
              </w:rPr>
            </w:pPr>
            <w:r>
              <w:rPr>
                <w:sz w:val="16"/>
              </w:rPr>
              <w:t>Chov/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Breeding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Cirkus/výstava/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Circus/exhibition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Karanténa/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Quarantite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Spoločenské/</w:t>
            </w:r>
            <w:r>
              <w:rPr>
                <w:spacing w:val="-9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Pet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Iný/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4368" w:val="left" w:leader="none"/>
                <w:tab w:pos="6789" w:val="left" w:leader="none"/>
              </w:tabs>
              <w:spacing w:before="159"/>
              <w:ind w:left="508"/>
              <w:rPr>
                <w:b/>
                <w:sz w:val="16"/>
              </w:rPr>
            </w:pPr>
            <w:r>
              <w:rPr>
                <w:sz w:val="16"/>
              </w:rPr>
              <w:t>Schválené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zariadenie/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Approved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bodies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Výkrm/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Fattening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Zabitie/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Slaughter</w:t>
            </w:r>
          </w:p>
        </w:tc>
      </w:tr>
      <w:tr>
        <w:trPr>
          <w:trHeight w:val="366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7" w:type="dxa"/>
            <w:gridSpan w:val="4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I.26.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Tranzit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členské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štáty/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Transit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through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Member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States</w:t>
            </w:r>
          </w:p>
        </w:tc>
        <w:tc>
          <w:tcPr>
            <w:tcW w:w="5035" w:type="dxa"/>
            <w:gridSpan w:val="4"/>
          </w:tcPr>
          <w:p>
            <w:pPr>
              <w:pStyle w:val="TableParagraph"/>
              <w:spacing w:line="179" w:lineRule="exact"/>
              <w:ind w:right="2614"/>
              <w:jc w:val="right"/>
              <w:rPr>
                <w:sz w:val="16"/>
              </w:rPr>
            </w:pPr>
            <w:r>
              <w:rPr>
                <w:sz w:val="16"/>
              </w:rPr>
              <w:t>I.27.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dovoz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-2"/>
                <w:sz w:val="16"/>
              </w:rPr>
              <w:t> republiky/</w:t>
            </w:r>
          </w:p>
          <w:p>
            <w:pPr>
              <w:pStyle w:val="TableParagraph"/>
              <w:spacing w:line="168" w:lineRule="exact"/>
              <w:ind w:right="26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import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Slovak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Republic</w:t>
            </w:r>
          </w:p>
        </w:tc>
      </w:tr>
      <w:tr>
        <w:trPr>
          <w:trHeight w:val="1929" w:hRule="atLeas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2" w:type="dxa"/>
            <w:gridSpan w:val="8"/>
          </w:tcPr>
          <w:p>
            <w:pPr>
              <w:pStyle w:val="TableParagraph"/>
              <w:spacing w:line="180" w:lineRule="exact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I.28.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Identifikácia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komodít/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commodities</w:t>
            </w:r>
          </w:p>
          <w:p>
            <w:pPr>
              <w:pStyle w:val="TableParagraph"/>
              <w:spacing w:before="1"/>
              <w:ind w:right="12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Spôsob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označenia/</w:t>
            </w:r>
            <w:r>
              <w:rPr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</w:p>
          <w:p>
            <w:pPr>
              <w:pStyle w:val="TableParagraph"/>
              <w:tabs>
                <w:tab w:pos="3463" w:val="left" w:leader="none"/>
                <w:tab w:pos="5141" w:val="left" w:leader="none"/>
                <w:tab w:pos="6161" w:val="left" w:leader="none"/>
                <w:tab w:pos="7373" w:val="left" w:leader="none"/>
              </w:tabs>
              <w:spacing w:before="1"/>
              <w:ind w:right="13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Druh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vedecký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názov</w:t>
            </w:r>
            <w:r>
              <w:rPr>
                <w:sz w:val="16"/>
              </w:rPr>
              <w:t>)/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Species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(s</w:t>
            </w:r>
            <w:r>
              <w:rPr>
                <w:b/>
                <w:i/>
                <w:sz w:val="16"/>
              </w:rPr>
              <w:t>cientific</w:t>
            </w:r>
            <w:r>
              <w:rPr>
                <w:b/>
                <w:i/>
                <w:spacing w:val="-4"/>
                <w:sz w:val="16"/>
              </w:rPr>
              <w:t> name</w:t>
            </w:r>
            <w:r>
              <w:rPr>
                <w:b/>
                <w:spacing w:val="-4"/>
                <w:sz w:val="16"/>
              </w:rPr>
              <w:t>)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Množstvo/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Quantity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Vek/</w:t>
            </w:r>
            <w:r>
              <w:rPr>
                <w:spacing w:val="-5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Age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Pohlavie/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Sex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Identifikačné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číslo/</w:t>
            </w:r>
            <w:r>
              <w:rPr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5"/>
          <w:type w:val="continuous"/>
          <w:pgSz w:w="11910" w:h="16840"/>
          <w:pgMar w:footer="397" w:header="0" w:top="480" w:bottom="580" w:left="600" w:right="46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5893"/>
        <w:gridCol w:w="2481"/>
        <w:gridCol w:w="1849"/>
      </w:tblGrid>
      <w:tr>
        <w:trPr>
          <w:trHeight w:val="638" w:hRule="exact"/>
        </w:trPr>
        <w:tc>
          <w:tcPr>
            <w:tcW w:w="406" w:type="dxa"/>
            <w:vMerge w:val="restart"/>
            <w:textDirection w:val="btLr"/>
          </w:tcPr>
          <w:p>
            <w:pPr>
              <w:pStyle w:val="TableParagraph"/>
              <w:spacing w:before="104"/>
              <w:ind w:left="912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Certifikácia/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II: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Certification</w:t>
            </w:r>
          </w:p>
        </w:tc>
        <w:tc>
          <w:tcPr>
            <w:tcW w:w="5893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7"/>
              <w:ind w:left="105"/>
              <w:rPr>
                <w:b/>
                <w:sz w:val="16"/>
              </w:rPr>
            </w:pPr>
            <w:r>
              <w:rPr>
                <w:sz w:val="16"/>
              </w:rPr>
              <w:t>II.1.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Zdravotné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potvrdenie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zvierat/</w:t>
            </w:r>
            <w:r>
              <w:rPr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Animal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6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attestation</w:t>
            </w:r>
          </w:p>
        </w:tc>
        <w:tc>
          <w:tcPr>
            <w:tcW w:w="248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80"/>
              <w:rPr>
                <w:sz w:val="16"/>
              </w:rPr>
            </w:pPr>
            <w:r>
              <w:rPr>
                <w:sz w:val="16"/>
              </w:rPr>
              <w:t>II.a.</w:t>
            </w:r>
            <w:r>
              <w:rPr>
                <w:spacing w:val="75"/>
                <w:w w:val="150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certifikátu/</w:t>
            </w:r>
          </w:p>
          <w:p>
            <w:pPr>
              <w:pStyle w:val="TableParagraph"/>
              <w:spacing w:before="1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Certificate</w:t>
            </w:r>
            <w:r>
              <w:rPr>
                <w:b/>
                <w:spacing w:val="67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reference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177" w:lineRule="exact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II.b.</w:t>
            </w:r>
          </w:p>
        </w:tc>
      </w:tr>
      <w:tr>
        <w:trPr>
          <w:trHeight w:val="4718" w:hRule="exact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3" w:type="dxa"/>
            <w:gridSpan w:val="3"/>
            <w:vMerge w:val="restart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5" w:right="106" w:hanging="1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Ja,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dolepodpísaný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úradný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veterinárny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lekár,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poverený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príslušným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orgánom,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osvedčujem,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že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zvieratá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popísané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Časti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spĺňajú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nasledujúce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požiadavky/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undersigned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veterinarian,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authorised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authority,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certify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meet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following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requirements:</w:t>
            </w: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11" w:val="left" w:leader="none"/>
              </w:tabs>
              <w:spacing w:line="240" w:lineRule="auto" w:before="0" w:after="0"/>
              <w:ind w:left="710" w:right="0" w:hanging="474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pochádzajú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územia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popísaného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bodoch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I.7.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I.8./</w:t>
            </w:r>
            <w:r>
              <w:rPr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territory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boxes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z w:val="16"/>
              </w:rPr>
              <w:t>I.7.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I.8;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16" w:val="left" w:leader="none"/>
              </w:tabs>
              <w:spacing w:line="240" w:lineRule="auto" w:before="119" w:after="0"/>
              <w:ind w:left="705" w:right="100" w:hanging="46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nachádzali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území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popísanom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bodoch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I.7.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8.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narodenia,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najmenej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ostatných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šesť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mesiacov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odoslaním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republiky/</w:t>
            </w:r>
            <w:r>
              <w:rPr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remained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territory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boxes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I.7.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I.8.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since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birth,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least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six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months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dispatch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 Slovak Republic;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664" w:val="left" w:leader="none"/>
              </w:tabs>
              <w:spacing w:line="240" w:lineRule="auto" w:before="121" w:after="0"/>
              <w:ind w:left="706" w:right="95" w:hanging="46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nachádzali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narodenia,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najmenej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ostatných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šesť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mesiacov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odoslaním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republiky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zariadení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popísanom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bode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I.11.,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ktoré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podlieha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úradným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kontrolám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zameraným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najmenej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kontrolu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zdravia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ochrany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zvierat/</w:t>
            </w:r>
            <w:r>
              <w:rPr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remained</w:t>
            </w:r>
            <w:r>
              <w:rPr>
                <w:b/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since</w:t>
            </w:r>
            <w:r>
              <w:rPr>
                <w:b/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birth</w:t>
            </w:r>
            <w:r>
              <w:rPr>
                <w:b/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least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six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months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dispatch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Slovak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Republic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holding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origin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I.11,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subject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least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welfare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controls;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04" w:val="left" w:leader="none"/>
              </w:tabs>
              <w:spacing w:line="240" w:lineRule="auto" w:before="120" w:after="0"/>
              <w:ind w:left="706" w:right="98" w:hanging="46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pochádzajú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zariadenia,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ktorom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neboli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zistené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žiadne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klinické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príznaky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chorôb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prenosných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plazmi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zvieratá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nie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sú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predmetom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akýchkoľvek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obmedzení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podľa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programu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eradikácie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prenosných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infekčných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chorôb/</w:t>
            </w:r>
            <w:r>
              <w:rPr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holding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there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clinical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cases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diseases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transmisible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Reptiles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subject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restrictions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under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contagious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infectious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disease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eradication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programme;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679" w:val="left" w:leader="none"/>
              </w:tabs>
              <w:spacing w:line="240" w:lineRule="auto" w:before="120" w:after="0"/>
              <w:ind w:left="705" w:right="96" w:hanging="46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prípade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nebezpečných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druhov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plazov,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sú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určené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zariadenia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chov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nebezpečných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živočíchov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popísanom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I.12,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ohlásení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schválení</w:t>
            </w:r>
            <w:r>
              <w:rPr>
                <w:spacing w:val="39"/>
                <w:sz w:val="16"/>
              </w:rPr>
              <w:t>  </w:t>
            </w:r>
            <w:r>
              <w:rPr>
                <w:sz w:val="16"/>
              </w:rPr>
              <w:t>ktorého</w:t>
            </w:r>
            <w:r>
              <w:rPr>
                <w:spacing w:val="36"/>
                <w:sz w:val="16"/>
              </w:rPr>
              <w:t>  </w:t>
            </w:r>
            <w:r>
              <w:rPr>
                <w:sz w:val="16"/>
              </w:rPr>
              <w:t>mi</w:t>
            </w:r>
            <w:r>
              <w:rPr>
                <w:spacing w:val="37"/>
                <w:sz w:val="16"/>
              </w:rPr>
              <w:t>  </w:t>
            </w:r>
            <w:r>
              <w:rPr>
                <w:sz w:val="16"/>
              </w:rPr>
              <w:t>bol</w:t>
            </w:r>
            <w:r>
              <w:rPr>
                <w:spacing w:val="37"/>
                <w:sz w:val="16"/>
              </w:rPr>
              <w:t>  </w:t>
            </w:r>
            <w:r>
              <w:rPr>
                <w:sz w:val="16"/>
              </w:rPr>
              <w:t>predložený</w:t>
            </w:r>
            <w:r>
              <w:rPr>
                <w:spacing w:val="35"/>
                <w:sz w:val="16"/>
              </w:rPr>
              <w:t>  </w:t>
            </w:r>
            <w:r>
              <w:rPr>
                <w:sz w:val="16"/>
              </w:rPr>
              <w:t>originál</w:t>
            </w:r>
            <w:r>
              <w:rPr>
                <w:spacing w:val="37"/>
                <w:sz w:val="16"/>
              </w:rPr>
              <w:t>  </w:t>
            </w:r>
            <w:r>
              <w:rPr>
                <w:sz w:val="16"/>
              </w:rPr>
              <w:t>dokladu</w:t>
            </w:r>
            <w:r>
              <w:rPr>
                <w:spacing w:val="36"/>
                <w:sz w:val="16"/>
              </w:rPr>
              <w:t>  </w:t>
            </w:r>
            <w:r>
              <w:rPr>
                <w:sz w:val="16"/>
              </w:rPr>
              <w:t>alebo</w:t>
            </w:r>
            <w:r>
              <w:rPr>
                <w:spacing w:val="36"/>
                <w:sz w:val="16"/>
              </w:rPr>
              <w:t>  </w:t>
            </w:r>
            <w:r>
              <w:rPr>
                <w:sz w:val="16"/>
              </w:rPr>
              <w:t>overená</w:t>
            </w:r>
            <w:r>
              <w:rPr>
                <w:spacing w:val="38"/>
                <w:sz w:val="16"/>
              </w:rPr>
              <w:t>  </w:t>
            </w:r>
            <w:r>
              <w:rPr>
                <w:sz w:val="16"/>
              </w:rPr>
              <w:t>kópia</w:t>
            </w:r>
            <w:r>
              <w:rPr>
                <w:spacing w:val="36"/>
                <w:sz w:val="16"/>
              </w:rPr>
              <w:t>  </w:t>
            </w:r>
            <w:r>
              <w:rPr>
                <w:sz w:val="16"/>
              </w:rPr>
              <w:t>dokladu</w:t>
            </w:r>
            <w:r>
              <w:rPr>
                <w:position w:val="5"/>
                <w:sz w:val="13"/>
              </w:rPr>
              <w:t>1)</w:t>
            </w:r>
            <w:r>
              <w:rPr>
                <w:sz w:val="20"/>
              </w:rPr>
              <w:t>,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sz w:val="16"/>
              </w:rPr>
              <w:t>vystaveného</w:t>
            </w:r>
            <w:r>
              <w:rPr>
                <w:spacing w:val="37"/>
                <w:sz w:val="16"/>
              </w:rPr>
              <w:t>  </w:t>
            </w:r>
            <w:r>
              <w:rPr>
                <w:sz w:val="16"/>
              </w:rPr>
              <w:t>príslušnou</w:t>
            </w:r>
            <w:r>
              <w:rPr>
                <w:spacing w:val="38"/>
                <w:sz w:val="16"/>
              </w:rPr>
              <w:t>  </w:t>
            </w:r>
            <w:r>
              <w:rPr>
                <w:sz w:val="16"/>
              </w:rPr>
              <w:t>regionálnou</w:t>
            </w:r>
            <w:r>
              <w:rPr>
                <w:spacing w:val="36"/>
                <w:sz w:val="16"/>
              </w:rPr>
              <w:t>  </w:t>
            </w:r>
            <w:r>
              <w:rPr>
                <w:sz w:val="16"/>
              </w:rPr>
              <w:t>veterinárnou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potravinovou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správou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republike,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najneskôr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čase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certifikácie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tejto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zásielky/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case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dangerous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Reptiles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destined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holding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keeping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dangerous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point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I.12,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original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authorised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copy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document</w:t>
            </w:r>
            <w:r>
              <w:rPr>
                <w:b/>
                <w:position w:val="5"/>
                <w:sz w:val="13"/>
              </w:rPr>
              <w:t>1)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16"/>
              </w:rPr>
              <w:t>proving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its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notification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approval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issued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Regional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Veterinary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Food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Administration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Slovak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Republic,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was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submited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latest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time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certification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consignment;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682" w:val="left" w:leader="none"/>
              </w:tabs>
              <w:spacing w:line="240" w:lineRule="auto" w:before="120" w:after="0"/>
              <w:ind w:left="705" w:right="98" w:hanging="46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boli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ošetrené,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najmenej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dva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krát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priebehu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40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odoslaním,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antiparazitárnym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prípravkom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účinným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proti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vnútorným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proti</w:t>
            </w:r>
            <w:r>
              <w:rPr>
                <w:spacing w:val="78"/>
                <w:sz w:val="16"/>
              </w:rPr>
              <w:t> </w:t>
            </w:r>
            <w:r>
              <w:rPr>
                <w:sz w:val="16"/>
              </w:rPr>
              <w:t>vonkajším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parazitom/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treated,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least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twice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40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days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prior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dispatch,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antiparaziticum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effective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against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internal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against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external parasites;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0" w:after="0"/>
              <w:ind w:left="705" w:right="117" w:hanging="468"/>
              <w:jc w:val="both"/>
              <w:rPr>
                <w:b/>
                <w:sz w:val="16"/>
              </w:rPr>
            </w:pPr>
            <w:r>
              <w:rPr/>
              <w:tab/>
            </w:r>
            <w:r>
              <w:rPr>
                <w:sz w:val="16"/>
              </w:rPr>
              <w:t>neprišli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posledného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ošetrenia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podľa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bodu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II.1.6.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kontaktu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inými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zvieratami,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podstielkou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iným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materiálom,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ktorom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mohli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pretrvávať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parazity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ich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vývojové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štádia,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ak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tie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neboli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ošetrené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tým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istým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spôsobom/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since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treatment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according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point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II.1.7.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animals,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bedding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material,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parazites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their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stages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could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survive,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unless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subject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same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treatment;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15" w:val="left" w:leader="none"/>
              </w:tabs>
              <w:spacing w:line="240" w:lineRule="auto" w:before="120" w:after="0"/>
              <w:ind w:left="705" w:right="114" w:hanging="46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prepravný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kontajner,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ktorého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zvieratá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naložené,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použitý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prvý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raz,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vyčistený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dezinfikovaný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nakládkou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pomocou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úradne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schváleného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dezinfekčného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prípravku/</w:t>
            </w:r>
            <w:r>
              <w:rPr>
                <w:spacing w:val="59"/>
                <w:sz w:val="16"/>
              </w:rPr>
              <w:t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container</w:t>
            </w:r>
            <w:r>
              <w:rPr>
                <w:b/>
                <w:spacing w:val="57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59"/>
                <w:sz w:val="16"/>
              </w:rPr>
              <w:t> </w:t>
            </w:r>
            <w:r>
              <w:rPr>
                <w:b/>
                <w:sz w:val="16"/>
              </w:rPr>
              <w:t>loaded,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59"/>
                <w:sz w:val="16"/>
              </w:rPr>
              <w:t> </w:t>
            </w:r>
            <w:r>
              <w:rPr>
                <w:b/>
                <w:sz w:val="16"/>
              </w:rPr>
              <w:t>used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time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it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has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cleaned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disinfected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67"/>
                <w:sz w:val="16"/>
              </w:rPr>
              <w:t> </w:t>
            </w:r>
            <w:r>
              <w:rPr>
                <w:b/>
                <w:sz w:val="16"/>
              </w:rPr>
              <w:t>loading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officially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authorised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disinfectant;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691" w:val="left" w:leader="none"/>
              </w:tabs>
              <w:spacing w:line="240" w:lineRule="auto" w:before="118" w:after="0"/>
              <w:ind w:left="705" w:right="114" w:hanging="469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boli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vyšetrené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úradným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veterinárnym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lekárom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priebehu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hodín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nakládkou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nevykazovali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žiadne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príznaky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choroby/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examined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veterinarian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within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24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hours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loading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showed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clinical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sign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disease;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03" w:val="left" w:leader="none"/>
              </w:tabs>
              <w:spacing w:line="240" w:lineRule="auto" w:before="120" w:after="0"/>
              <w:ind w:left="705" w:right="113" w:hanging="46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boli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naložené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odoslanie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Slovenskej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republiky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dopravného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prostriedku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uvedeného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bode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I.15,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ktorý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skonštruovaný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tak,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že</w:t>
            </w:r>
            <w:r>
              <w:rPr>
                <w:spacing w:val="67"/>
                <w:sz w:val="16"/>
              </w:rPr>
              <w:t> </w:t>
            </w:r>
            <w:r>
              <w:rPr>
                <w:sz w:val="16"/>
              </w:rPr>
              <w:t>výkaly,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moč,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podstielka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krmivo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nemôžu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počas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prepravy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vytiecť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vypadnúť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z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vozidla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kontajnera/</w:t>
            </w:r>
            <w:r>
              <w:rPr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they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loaded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dispatch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Slovak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Republic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means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I.15,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constructed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faeces,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urine,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litter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fodder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could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flow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fall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out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vehicle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container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during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transportation.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06" w:val="left" w:leader="none"/>
              </w:tabs>
              <w:spacing w:line="240" w:lineRule="auto" w:before="0" w:after="0"/>
              <w:ind w:left="405" w:right="0" w:hanging="301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Potvrdenie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preprave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zvierat/</w:t>
            </w:r>
            <w:r>
              <w:rPr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Animal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5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attestation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Ja,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dolepodpísaný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úradný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veterinárny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lekár,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týmto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osvedčujem,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že/</w:t>
            </w:r>
            <w:r>
              <w:rPr>
                <w:spacing w:val="71"/>
                <w:sz w:val="16"/>
              </w:rPr>
              <w:t> </w:t>
            </w:r>
            <w:r>
              <w:rPr>
                <w:b/>
                <w:sz w:val="16"/>
              </w:rPr>
              <w:t>I,</w:t>
            </w:r>
            <w:r>
              <w:rPr>
                <w:b/>
                <w:spacing w:val="64"/>
                <w:sz w:val="16"/>
              </w:rPr>
              <w:t> </w:t>
            </w:r>
            <w:r>
              <w:rPr>
                <w:b/>
                <w:sz w:val="16"/>
              </w:rPr>
              <w:t>undersigned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veterinarian,</w:t>
            </w:r>
            <w:r>
              <w:rPr>
                <w:b/>
                <w:spacing w:val="64"/>
                <w:sz w:val="16"/>
              </w:rPr>
              <w:t> </w:t>
            </w:r>
            <w:r>
              <w:rPr>
                <w:b/>
                <w:sz w:val="16"/>
              </w:rPr>
              <w:t>hereby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certify,</w:t>
            </w:r>
            <w:r>
              <w:rPr>
                <w:b/>
                <w:spacing w:val="6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that: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04" w:val="left" w:leader="none"/>
              </w:tabs>
              <w:spacing w:line="240" w:lineRule="auto" w:before="0" w:after="0"/>
              <w:ind w:left="722" w:right="113" w:hanging="44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vyššie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popísanými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zvieratami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bolo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počas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nakládky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zaobchádzané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súlade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príslušnými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ustanoveniami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Nariadenia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Rady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(ES)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č.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1/2005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uznaných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medzinárodných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predpisov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prepravu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zvierat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(IATA,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CITES),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najmä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čo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týka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napájania,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kŕmenia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použitia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prepravného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kontajnera/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described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above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treated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before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during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time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loading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accordance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relevant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provisions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Council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Regulation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(EC)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1/2005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recognized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international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standards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(IATA,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CITES),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particular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regards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watering,</w:t>
            </w:r>
            <w:r>
              <w:rPr>
                <w:b/>
                <w:spacing w:val="68"/>
                <w:sz w:val="16"/>
              </w:rPr>
              <w:t> </w:t>
            </w:r>
            <w:r>
              <w:rPr>
                <w:b/>
                <w:sz w:val="16"/>
              </w:rPr>
              <w:t>feeding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container;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16" w:val="left" w:leader="none"/>
              </w:tabs>
              <w:spacing w:line="240" w:lineRule="auto" w:before="0" w:after="0"/>
              <w:ind w:left="722" w:right="113" w:hanging="44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osoba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zodpovedná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prepravu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zvierat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predložila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podpísané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prehlásenie,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ktoré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preukázalo,</w:t>
            </w:r>
            <w:r>
              <w:rPr>
                <w:spacing w:val="75"/>
                <w:sz w:val="16"/>
              </w:rPr>
              <w:t> </w:t>
            </w:r>
            <w:r>
              <w:rPr>
                <w:sz w:val="16"/>
              </w:rPr>
              <w:t>že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boli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prijaté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vhodné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opatrenia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zabezpečenie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kŕmenia,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napájania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63"/>
                <w:sz w:val="16"/>
              </w:rPr>
              <w:t> </w:t>
            </w:r>
            <w:r>
              <w:rPr>
                <w:sz w:val="16"/>
              </w:rPr>
              <w:t>starostlivosti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zvieratá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počas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prepravy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súlade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uznanými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medzinárodnými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predpismi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prepravu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zvierat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person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charge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59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submitted</w:t>
            </w:r>
            <w:r>
              <w:rPr>
                <w:b/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signed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written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statement,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which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proved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suitable</w:t>
            </w:r>
            <w:r>
              <w:rPr>
                <w:b/>
                <w:spacing w:val="70"/>
                <w:sz w:val="16"/>
              </w:rPr>
              <w:t> </w:t>
            </w:r>
            <w:r>
              <w:rPr>
                <w:b/>
                <w:sz w:val="16"/>
              </w:rPr>
              <w:t>arrangements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made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feeding,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watering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care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during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accordance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z w:val="16"/>
              </w:rPr>
              <w:t>international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standards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recognised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transport of animals;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13" w:val="left" w:leader="none"/>
              </w:tabs>
              <w:spacing w:line="240" w:lineRule="auto" w:before="0" w:after="0"/>
              <w:ind w:left="712" w:right="0" w:hanging="430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zvieratá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čase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nakládky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boli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spôsobilé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plánovanú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prepravu/</w:t>
            </w:r>
            <w:r>
              <w:rPr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were</w:t>
            </w:r>
            <w:r>
              <w:rPr>
                <w:b/>
                <w:spacing w:val="51"/>
                <w:sz w:val="16"/>
              </w:rPr>
              <w:t> </w:t>
            </w:r>
            <w:r>
              <w:rPr>
                <w:b/>
                <w:sz w:val="16"/>
              </w:rPr>
              <w:t>fit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intended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transport.</w:t>
            </w:r>
          </w:p>
        </w:tc>
      </w:tr>
      <w:tr>
        <w:trPr>
          <w:trHeight w:val="7540" w:hRule="exact"/>
        </w:trPr>
        <w:tc>
          <w:tcPr>
            <w:tcW w:w="406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exact"/>
        </w:trPr>
        <w:tc>
          <w:tcPr>
            <w:tcW w:w="406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904768" from="475.149902pt,94.873983pt" to="564.999902pt,63.273983pt" stroked="true" strokeweight=".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headerReference w:type="default" r:id="rId6"/>
          <w:footerReference w:type="default" r:id="rId7"/>
          <w:pgSz w:w="11910" w:h="16840"/>
          <w:pgMar w:header="796" w:footer="397" w:top="1240" w:bottom="1632" w:left="600" w:right="460"/>
        </w:sect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6"/>
        <w:gridCol w:w="2476"/>
        <w:gridCol w:w="1844"/>
      </w:tblGrid>
      <w:tr>
        <w:trPr>
          <w:trHeight w:val="626" w:hRule="atLeast"/>
        </w:trPr>
        <w:tc>
          <w:tcPr>
            <w:tcW w:w="5886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Poznámky/</w:t>
            </w:r>
            <w:r>
              <w:rPr>
                <w:spacing w:val="7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Notes</w:t>
            </w:r>
          </w:p>
        </w:tc>
        <w:tc>
          <w:tcPr>
            <w:tcW w:w="24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89"/>
              <w:rPr>
                <w:sz w:val="16"/>
              </w:rPr>
            </w:pPr>
            <w:r>
              <w:rPr>
                <w:sz w:val="16"/>
              </w:rPr>
              <w:t>II.a.</w:t>
            </w:r>
            <w:r>
              <w:rPr>
                <w:spacing w:val="75"/>
                <w:w w:val="150"/>
                <w:sz w:val="16"/>
              </w:rPr>
              <w:t> </w:t>
            </w:r>
            <w:r>
              <w:rPr>
                <w:sz w:val="16"/>
              </w:rPr>
              <w:t>Číslo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certifikátu/</w:t>
            </w:r>
          </w:p>
          <w:p>
            <w:pPr>
              <w:pStyle w:val="TableParagraph"/>
              <w:spacing w:before="1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Certificate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reference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/>
              <w:ind w:left="60"/>
              <w:rPr>
                <w:sz w:val="16"/>
              </w:rPr>
            </w:pPr>
            <w:r>
              <w:rPr>
                <w:spacing w:val="-2"/>
                <w:sz w:val="16"/>
              </w:rPr>
              <w:t>II.b.</w:t>
            </w:r>
          </w:p>
        </w:tc>
      </w:tr>
      <w:tr>
        <w:trPr>
          <w:trHeight w:val="9289" w:hRule="atLeast"/>
        </w:trPr>
        <w:tc>
          <w:tcPr>
            <w:tcW w:w="10206" w:type="dxa"/>
            <w:gridSpan w:val="3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5" w:val="left" w:leader="none"/>
              </w:tabs>
              <w:spacing w:line="240" w:lineRule="auto" w:before="92" w:after="0"/>
              <w:ind w:left="107" w:right="95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Tento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certifikát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platný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dobu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dní,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plynúcich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odo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dňa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jeho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vystavenia.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prípade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prepravy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mori,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platnosť</w:t>
            </w:r>
            <w:r>
              <w:rPr>
                <w:spacing w:val="68"/>
                <w:sz w:val="16"/>
              </w:rPr>
              <w:t> </w:t>
            </w:r>
            <w:r>
              <w:rPr>
                <w:sz w:val="16"/>
              </w:rPr>
              <w:t>certifikátu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predlžuje</w:t>
            </w:r>
            <w:r>
              <w:rPr>
                <w:spacing w:val="6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dobu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plavby./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certificate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valid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days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its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issue.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case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sea,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validity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certificate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extended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additional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period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corresponding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duration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journey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sea.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I/</w:t>
            </w:r>
            <w:r>
              <w:rPr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I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Bod/</w:t>
            </w:r>
            <w:r>
              <w:rPr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spacing w:val="-2"/>
                <w:sz w:val="16"/>
              </w:rPr>
              <w:t>I.28.</w:t>
            </w:r>
          </w:p>
          <w:p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i/>
                <w:sz w:val="16"/>
              </w:rPr>
              <w:t>Spôsob</w:t>
            </w:r>
            <w:r>
              <w:rPr>
                <w:i/>
                <w:spacing w:val="56"/>
                <w:sz w:val="16"/>
              </w:rPr>
              <w:t> </w:t>
            </w:r>
            <w:r>
              <w:rPr>
                <w:i/>
                <w:sz w:val="16"/>
              </w:rPr>
              <w:t>označenia/</w:t>
            </w:r>
            <w:r>
              <w:rPr>
                <w:i/>
                <w:spacing w:val="60"/>
                <w:sz w:val="16"/>
              </w:rPr>
              <w:t> </w:t>
            </w:r>
            <w:r>
              <w:rPr>
                <w:b/>
                <w:i/>
                <w:sz w:val="16"/>
              </w:rPr>
              <w:t>Identification</w:t>
            </w:r>
            <w:r>
              <w:rPr>
                <w:b/>
                <w:i/>
                <w:spacing w:val="56"/>
                <w:sz w:val="16"/>
              </w:rPr>
              <w:t> </w:t>
            </w:r>
            <w:r>
              <w:rPr>
                <w:b/>
                <w:i/>
                <w:sz w:val="16"/>
              </w:rPr>
              <w:t>system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54"/>
                <w:sz w:val="16"/>
              </w:rPr>
              <w:t> </w:t>
            </w:r>
            <w:r>
              <w:rPr>
                <w:sz w:val="16"/>
              </w:rPr>
              <w:t>Uveďte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transpondér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iné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označenie/</w:t>
            </w:r>
            <w:r>
              <w:rPr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7"/>
                <w:sz w:val="16"/>
              </w:rPr>
              <w:t> </w:t>
            </w:r>
            <w:r>
              <w:rPr>
                <w:b/>
                <w:sz w:val="16"/>
              </w:rPr>
              <w:t>transponder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58"/>
                <w:sz w:val="16"/>
              </w:rPr>
              <w:t> </w:t>
            </w:r>
            <w:r>
              <w:rPr>
                <w:b/>
                <w:sz w:val="16"/>
              </w:rPr>
              <w:t>means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identification</w:t>
            </w:r>
          </w:p>
          <w:p>
            <w:pPr>
              <w:pStyle w:val="TableParagraph"/>
              <w:spacing w:before="119"/>
              <w:ind w:left="107"/>
              <w:rPr>
                <w:b/>
                <w:sz w:val="16"/>
              </w:rPr>
            </w:pPr>
            <w:r>
              <w:rPr>
                <w:i/>
                <w:sz w:val="16"/>
              </w:rPr>
              <w:t>Identifikačné</w:t>
            </w:r>
            <w:r>
              <w:rPr>
                <w:i/>
                <w:spacing w:val="80"/>
                <w:w w:val="150"/>
                <w:sz w:val="16"/>
              </w:rPr>
              <w:t> </w:t>
            </w:r>
            <w:r>
              <w:rPr>
                <w:i/>
                <w:sz w:val="16"/>
              </w:rPr>
              <w:t>číslo/</w:t>
            </w:r>
            <w:r>
              <w:rPr>
                <w:i/>
                <w:spacing w:val="80"/>
                <w:w w:val="150"/>
                <w:sz w:val="16"/>
              </w:rPr>
              <w:t> </w:t>
            </w:r>
            <w:r>
              <w:rPr>
                <w:b/>
                <w:i/>
                <w:sz w:val="16"/>
              </w:rPr>
              <w:t>Identification</w:t>
            </w:r>
            <w:r>
              <w:rPr>
                <w:b/>
                <w:i/>
                <w:spacing w:val="80"/>
                <w:w w:val="150"/>
                <w:sz w:val="16"/>
              </w:rPr>
              <w:t> </w:t>
            </w:r>
            <w:r>
              <w:rPr>
                <w:b/>
                <w:i/>
                <w:sz w:val="16"/>
              </w:rPr>
              <w:t>number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Uveďte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alfanumerický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kód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transpondéra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iného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sz w:val="16"/>
              </w:rPr>
              <w:t>označenia/</w:t>
            </w:r>
            <w:r>
              <w:rPr>
                <w:spacing w:val="80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80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80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transponder</w:t>
            </w:r>
            <w:r>
              <w:rPr>
                <w:b/>
                <w:spacing w:val="80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80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identification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means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alphanumeric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code.</w:t>
            </w:r>
          </w:p>
          <w:p>
            <w:pPr>
              <w:pStyle w:val="TableParagraph"/>
              <w:spacing w:before="122"/>
              <w:ind w:left="107"/>
              <w:rPr>
                <w:b/>
                <w:sz w:val="16"/>
              </w:rPr>
            </w:pPr>
            <w:r>
              <w:rPr>
                <w:i/>
                <w:sz w:val="16"/>
              </w:rPr>
              <w:t>Vek/</w:t>
            </w:r>
            <w:r>
              <w:rPr>
                <w:i/>
                <w:spacing w:val="56"/>
                <w:sz w:val="16"/>
              </w:rPr>
              <w:t> </w:t>
            </w:r>
            <w:r>
              <w:rPr>
                <w:b/>
                <w:i/>
                <w:sz w:val="16"/>
              </w:rPr>
              <w:t>Age:</w:t>
            </w:r>
            <w:r>
              <w:rPr>
                <w:b/>
                <w:i/>
                <w:spacing w:val="56"/>
                <w:sz w:val="16"/>
              </w:rPr>
              <w:t> </w:t>
            </w:r>
            <w:r>
              <w:rPr>
                <w:sz w:val="16"/>
              </w:rPr>
              <w:t>Uveďte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dátum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narodenia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vo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forme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DD/MM/RRRR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vek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mesiacoch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rokoch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udávaný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vlastníkom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63"/>
                <w:sz w:val="16"/>
              </w:rPr>
              <w:t> </w:t>
            </w:r>
            <w:r>
              <w:rPr>
                <w:b/>
                <w:sz w:val="16"/>
              </w:rPr>
              <w:t>Indicate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birth</w:t>
            </w:r>
            <w:r>
              <w:rPr>
                <w:b/>
                <w:spacing w:val="61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format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DD/MM/YYYY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age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months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years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stated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owner.</w:t>
            </w:r>
          </w:p>
          <w:p>
            <w:pPr>
              <w:pStyle w:val="TableParagraph"/>
              <w:spacing w:before="117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Pridať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ďalšie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záznamy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podľa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potreby/</w:t>
            </w:r>
            <w:r>
              <w:rPr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Add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many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records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needed.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Časť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II/</w:t>
            </w:r>
            <w:r>
              <w:rPr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Part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79" w:val="left" w:leader="none"/>
              </w:tabs>
              <w:spacing w:line="240" w:lineRule="auto" w:before="121" w:after="0"/>
              <w:ind w:left="107" w:right="233" w:firstLine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účely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potvrdenia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bodu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II.1.5.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dovozca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osoba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zodpovedná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zásielku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je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povinná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zabezpečiť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predloženie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dôkazu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ohlásení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schválení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zariadenia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chov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nebezpečných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živočíchov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certifikujúcemu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veterinárnemu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lekárovi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formou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originálu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overenej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kópie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rozhodnutia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80"/>
                <w:sz w:val="16"/>
              </w:rPr>
              <w:t> </w:t>
            </w:r>
            <w:r>
              <w:rPr>
                <w:sz w:val="16"/>
              </w:rPr>
              <w:t>schválení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alebo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potvrdenia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ohlásení</w:t>
            </w:r>
            <w:r>
              <w:rPr>
                <w:spacing w:val="71"/>
                <w:sz w:val="16"/>
              </w:rPr>
              <w:t> </w:t>
            </w:r>
            <w:r>
              <w:rPr>
                <w:sz w:val="16"/>
              </w:rPr>
              <w:t>zariadenia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chov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nebezpečných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živočíchov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vystavených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príslušnou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RVPS.</w:t>
            </w:r>
            <w:r>
              <w:rPr>
                <w:spacing w:val="6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74"/>
                <w:sz w:val="16"/>
              </w:rPr>
              <w:t> </w:t>
            </w:r>
            <w:r>
              <w:rPr>
                <w:sz w:val="16"/>
              </w:rPr>
              <w:t>úradné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overenie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môžu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byť</w:t>
            </w:r>
            <w:r>
              <w:rPr>
                <w:spacing w:val="69"/>
                <w:sz w:val="16"/>
              </w:rPr>
              <w:t> </w:t>
            </w:r>
            <w:r>
              <w:rPr>
                <w:sz w:val="16"/>
              </w:rPr>
              <w:t>požadované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úradne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preklady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uvedených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dokumentov/</w:t>
            </w:r>
            <w:r>
              <w:rPr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attestation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point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II.1.5.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importer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person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responsible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load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obliged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ensure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submission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proof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notification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approval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holding</w:t>
            </w:r>
            <w:r>
              <w:rPr>
                <w:b/>
                <w:spacing w:val="6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56"/>
                <w:sz w:val="16"/>
              </w:rPr>
              <w:t> </w:t>
            </w:r>
            <w:r>
              <w:rPr>
                <w:b/>
                <w:sz w:val="16"/>
              </w:rPr>
              <w:t>keeping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dangerous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certifying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veterinary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53"/>
                <w:sz w:val="16"/>
              </w:rPr>
              <w:t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55"/>
                <w:sz w:val="16"/>
              </w:rPr>
              <w:t> </w:t>
            </w:r>
            <w:r>
              <w:rPr>
                <w:b/>
                <w:sz w:val="16"/>
              </w:rPr>
              <w:t>either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original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authorized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copy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decision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approval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holding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confirmation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notification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holding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keeping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dangerous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animals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issued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competent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RVFA.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72"/>
                <w:sz w:val="16"/>
              </w:rPr>
              <w:t> </w:t>
            </w:r>
            <w:r>
              <w:rPr>
                <w:b/>
                <w:sz w:val="16"/>
              </w:rPr>
              <w:t>attestation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translations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indicated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documents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may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required.</w:t>
            </w: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83" w:val="left" w:leader="none"/>
              </w:tabs>
              <w:spacing w:line="240" w:lineRule="auto" w:before="0" w:after="0"/>
              <w:ind w:left="282" w:right="0" w:hanging="176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Podpis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odtlačok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pečiatky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musí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byť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farby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odlišnej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predtlače/</w:t>
            </w:r>
            <w:r>
              <w:rPr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Signature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Stamp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colour</w:t>
            </w:r>
            <w:r>
              <w:rPr>
                <w:b/>
                <w:spacing w:val="49"/>
                <w:sz w:val="16"/>
              </w:rPr>
              <w:t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print.</w:t>
            </w:r>
          </w:p>
        </w:tc>
      </w:tr>
      <w:tr>
        <w:trPr>
          <w:trHeight w:val="3762" w:hRule="atLeast"/>
        </w:trPr>
        <w:tc>
          <w:tcPr>
            <w:tcW w:w="10206" w:type="dxa"/>
            <w:gridSpan w:val="3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Úradný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veterinárny</w:t>
            </w:r>
            <w:r>
              <w:rPr>
                <w:spacing w:val="66"/>
                <w:sz w:val="16"/>
              </w:rPr>
              <w:t> </w:t>
            </w:r>
            <w:r>
              <w:rPr>
                <w:sz w:val="16"/>
              </w:rPr>
              <w:t>lekár/</w:t>
            </w:r>
            <w:r>
              <w:rPr>
                <w:spacing w:val="66"/>
                <w:sz w:val="16"/>
              </w:rPr>
              <w:t> </w:t>
            </w:r>
            <w:r>
              <w:rPr>
                <w:b/>
                <w:sz w:val="16"/>
              </w:rPr>
              <w:t>Official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veterinarian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676" w:val="left" w:leader="none"/>
              </w:tabs>
              <w:spacing w:before="159"/>
              <w:ind w:left="417"/>
              <w:rPr>
                <w:sz w:val="16"/>
              </w:rPr>
            </w:pPr>
            <w:r>
              <w:rPr>
                <w:sz w:val="16"/>
              </w:rPr>
              <w:t>Meno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(veľkými</w:t>
            </w:r>
            <w:r>
              <w:rPr>
                <w:spacing w:val="52"/>
                <w:sz w:val="16"/>
              </w:rPr>
              <w:t> </w:t>
            </w:r>
            <w:r>
              <w:rPr>
                <w:spacing w:val="-2"/>
                <w:sz w:val="16"/>
              </w:rPr>
              <w:t>písmenami)/</w:t>
            </w:r>
            <w:r>
              <w:rPr>
                <w:sz w:val="16"/>
              </w:rPr>
              <w:tab/>
              <w:t>Zaradenie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5"/>
                <w:sz w:val="16"/>
              </w:rPr>
              <w:t> </w:t>
            </w:r>
            <w:r>
              <w:rPr>
                <w:spacing w:val="-2"/>
                <w:sz w:val="16"/>
              </w:rPr>
              <w:t>titul/</w:t>
            </w:r>
          </w:p>
          <w:p>
            <w:pPr>
              <w:pStyle w:val="TableParagraph"/>
              <w:tabs>
                <w:tab w:pos="6689" w:val="left" w:leader="none"/>
              </w:tabs>
              <w:spacing w:before="1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(in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Capitals)</w:t>
            </w:r>
            <w:r>
              <w:rPr>
                <w:b/>
                <w:sz w:val="16"/>
              </w:rPr>
              <w:tab/>
              <w:t>Qualification</w:t>
            </w:r>
            <w:r>
              <w:rPr>
                <w:b/>
                <w:spacing w:val="62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6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title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674" w:val="left" w:leader="none"/>
              </w:tabs>
              <w:spacing w:before="130"/>
              <w:ind w:left="417"/>
              <w:rPr>
                <w:b/>
                <w:sz w:val="13"/>
              </w:rPr>
            </w:pPr>
            <w:r>
              <w:rPr>
                <w:sz w:val="16"/>
              </w:rPr>
              <w:t>Dátum/</w:t>
            </w:r>
            <w:r>
              <w:rPr>
                <w:spacing w:val="5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Podpis</w:t>
            </w:r>
            <w:r>
              <w:rPr>
                <w:position w:val="5"/>
                <w:sz w:val="13"/>
              </w:rPr>
              <w:t>2)</w:t>
            </w:r>
            <w:r>
              <w:rPr>
                <w:sz w:val="16"/>
              </w:rPr>
              <w:t>/</w:t>
            </w:r>
            <w:r>
              <w:rPr>
                <w:spacing w:val="7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Signature</w:t>
            </w:r>
            <w:r>
              <w:rPr>
                <w:b/>
                <w:spacing w:val="-2"/>
                <w:position w:val="5"/>
                <w:sz w:val="13"/>
              </w:rPr>
              <w:t>2)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417"/>
              <w:rPr>
                <w:b/>
                <w:sz w:val="13"/>
              </w:rPr>
            </w:pPr>
            <w:r>
              <w:rPr>
                <w:sz w:val="16"/>
              </w:rPr>
              <w:t>Odtlačok</w:t>
            </w:r>
            <w:r>
              <w:rPr>
                <w:spacing w:val="79"/>
                <w:sz w:val="16"/>
              </w:rPr>
              <w:t> </w:t>
            </w:r>
            <w:r>
              <w:rPr>
                <w:sz w:val="16"/>
              </w:rPr>
              <w:t>pečiatky</w:t>
            </w:r>
            <w:r>
              <w:rPr>
                <w:position w:val="5"/>
                <w:sz w:val="13"/>
              </w:rPr>
              <w:t>2)</w:t>
            </w:r>
            <w:r>
              <w:rPr>
                <w:sz w:val="16"/>
              </w:rPr>
              <w:t>/</w:t>
            </w:r>
            <w:r>
              <w:rPr>
                <w:spacing w:val="7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Stamp</w:t>
            </w:r>
            <w:r>
              <w:rPr>
                <w:b/>
                <w:spacing w:val="-2"/>
                <w:position w:val="5"/>
                <w:sz w:val="13"/>
              </w:rPr>
              <w:t>2)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904256" from="468.749786pt,94.873983pt" to="558.599786pt,63.273983pt" stroked="true" strokeweight=".5pt" strokecolor="#000000">
            <v:stroke dashstyle="solid"/>
            <w10:wrap type="none"/>
          </v:line>
        </w:pict>
      </w:r>
    </w:p>
    <w:sectPr>
      <w:type w:val="continuous"/>
      <w:pgSz w:w="11910" w:h="16840"/>
      <w:pgMar w:header="796" w:footer="397" w:top="1240" w:bottom="580" w:left="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 Narrow">
    <w:altName w:val="Arial Narrow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006721pt;margin-top:811.068115pt;width:85.85pt;height:11.15pt;mso-position-horizontal-relative:page;mso-position-vertical-relative:page;z-index:-15913472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19-SVPS-028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Plazy/Reptiles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664429pt;margin-top:811.068115pt;width:16.650pt;height:11.15pt;mso-position-horizontal-relative:page;mso-position-vertical-relative:page;z-index:-15912960" type="#_x0000_t202" id="docshape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3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7.006721pt;margin-top:811.068115pt;width:85.85pt;height:11.15pt;mso-position-horizontal-relative:page;mso-position-vertical-relative:page;z-index:-15911424" type="#_x0000_t202" id="docshape2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19-SVPS-028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Plazy/Reptiles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664429pt;margin-top:811.068115pt;width:16.650pt;height:11.15pt;mso-position-horizontal-relative:page;mso-position-vertical-relative:page;z-index:-15910912" type="#_x0000_t202" id="docshape2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3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34.400002pt;margin-top:38.782307pt;width:36.2pt;height:24.85pt;mso-position-horizontal-relative:page;mso-position-vertical-relative:page;z-index:-15912448" type="#_x0000_t202" id="docshape19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Krajina:</w:t>
                </w:r>
              </w:p>
              <w:p>
                <w:pPr>
                  <w:pStyle w:val="BodyText"/>
                  <w:spacing w:before="1"/>
                  <w:ind w:left="20"/>
                  <w:rPr>
                    <w:rFonts w:ascii="Arial Narrow"/>
                  </w:rPr>
                </w:pPr>
                <w:r>
                  <w:rPr>
                    <w:rFonts w:ascii="Arial Narrow"/>
                    <w:spacing w:val="-2"/>
                  </w:rPr>
                  <w:t>Country:</w:t>
                </w:r>
              </w:p>
            </w:txbxContent>
          </v:textbox>
          <w10:wrap type="none"/>
        </v:shape>
      </w:pict>
    </w:r>
    <w:r>
      <w:rPr/>
      <w:pict>
        <v:shape style="position:absolute;margin-left:458.496796pt;margin-top:38.782307pt;width:102.7pt;height:24.85pt;mso-position-horizontal-relative:page;mso-position-vertical-relative:page;z-index:-15911936" type="#_x0000_t202" id="docshape20" filled="false" stroked="false">
          <v:textbox inset="0,0,0,0">
            <w:txbxContent>
              <w:p>
                <w:pPr>
                  <w:spacing w:before="16"/>
                  <w:ind w:left="0" w:right="37" w:firstLine="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Dovoz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plazov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t>SR</w:t>
                </w:r>
              </w:p>
              <w:p>
                <w:pPr>
                  <w:pStyle w:val="BodyText"/>
                  <w:spacing w:before="1"/>
                  <w:ind w:right="18"/>
                  <w:jc w:val="right"/>
                  <w:rPr>
                    <w:rFonts w:ascii="Arial Narrow"/>
                  </w:rPr>
                </w:pPr>
                <w:r>
                  <w:rPr>
                    <w:rFonts w:ascii="Arial Narrow"/>
                  </w:rPr>
                  <w:t>Import</w:t>
                </w:r>
                <w:r>
                  <w:rPr>
                    <w:rFonts w:ascii="Arial Narrow"/>
                    <w:spacing w:val="-4"/>
                  </w:rPr>
                  <w:t> </w:t>
                </w:r>
                <w:r>
                  <w:rPr>
                    <w:rFonts w:ascii="Arial Narrow"/>
                  </w:rPr>
                  <w:t>of</w:t>
                </w:r>
                <w:r>
                  <w:rPr>
                    <w:rFonts w:ascii="Arial Narrow"/>
                    <w:spacing w:val="-4"/>
                  </w:rPr>
                  <w:t> </w:t>
                </w:r>
                <w:r>
                  <w:rPr>
                    <w:rFonts w:ascii="Arial Narrow"/>
                  </w:rPr>
                  <w:t>Reptiles</w:t>
                </w:r>
                <w:r>
                  <w:rPr>
                    <w:rFonts w:ascii="Arial Narrow"/>
                    <w:spacing w:val="-4"/>
                  </w:rPr>
                  <w:t> </w:t>
                </w:r>
                <w:r>
                  <w:rPr>
                    <w:rFonts w:ascii="Arial Narrow"/>
                  </w:rPr>
                  <w:t>into</w:t>
                </w:r>
                <w:r>
                  <w:rPr>
                    <w:rFonts w:ascii="Arial Narrow"/>
                    <w:spacing w:val="-4"/>
                  </w:rPr>
                  <w:t> </w:t>
                </w:r>
                <w:r>
                  <w:rPr>
                    <w:rFonts w:ascii="Arial Narrow"/>
                    <w:spacing w:val="-5"/>
                  </w:rPr>
                  <w:t>SK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07" w:hanging="188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  <w:lang w:val="sk-SK" w:eastAsia="en-US" w:bidi="ar-SA"/>
      </w:rPr>
    </w:lvl>
    <w:lvl w:ilvl="1">
      <w:start w:val="1"/>
      <w:numFmt w:val="decimal"/>
      <w:lvlText w:val="%2)"/>
      <w:lvlJc w:val="left"/>
      <w:pPr>
        <w:ind w:left="107" w:hanging="17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119" w:hanging="171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128" w:hanging="171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138" w:hanging="171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148" w:hanging="171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57" w:hanging="171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167" w:hanging="171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76" w:hanging="171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"/>
      <w:lvlJc w:val="left"/>
      <w:pPr>
        <w:ind w:left="405" w:hanging="300"/>
        <w:jc w:val="left"/>
      </w:pPr>
      <w:rPr>
        <w:rFonts w:hint="default"/>
        <w:lang w:val="sk-SK" w:eastAsia="en-US" w:bidi="ar-SA"/>
      </w:rPr>
    </w:lvl>
    <w:lvl w:ilvl="1">
      <w:start w:val="2"/>
      <w:numFmt w:val="decimal"/>
      <w:lvlText w:val="%1.%2."/>
      <w:lvlJc w:val="left"/>
      <w:pPr>
        <w:ind w:left="405" w:hanging="30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722" w:hanging="4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829" w:hanging="42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883" w:hanging="42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938" w:hanging="42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93" w:hanging="42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47" w:hanging="42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102" w:hanging="420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710" w:hanging="473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10" w:hanging="473"/>
        <w:jc w:val="left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710" w:hanging="473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0"/>
        <w:w w:val="100"/>
        <w:sz w:val="16"/>
        <w:szCs w:val="16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567" w:hanging="473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16" w:hanging="473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65" w:hanging="473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14" w:hanging="473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64" w:hanging="473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313" w:hanging="473"/>
      </w:pPr>
      <w:rPr>
        <w:rFonts w:hint="default"/>
        <w:lang w:val="sk-SK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SVPS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Matejčík Roman, MVDr.</dc:creator>
  <dc:description/>
  <dcterms:created xsi:type="dcterms:W3CDTF">2023-03-16T13:22:39Z</dcterms:created>
  <dcterms:modified xsi:type="dcterms:W3CDTF">2023-03-16T13:22:39Z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Acrobat PDFMaker 11 pre Word</vt:lpwstr>
  </property>
  <property fmtid="{D5CDD505-2E9C-101B-9397-08002B2CF9AE}" pid="4" name="LastSaved">
    <vt:filetime>2023-03-16T00:00:00Z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D:20190828061936</vt:lpwstr>
  </property>
</Properties>
</file>